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8C096">
      <w:pPr>
        <w:ind w:right="2244"/>
        <w:jc w:val="both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14:ligatures w14:val="standardContextual"/>
        </w:rPr>
      </w:pPr>
      <w:bookmarkStart w:id="0" w:name="_GoBack"/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14:ligatures w14:val="standardContextual"/>
        </w:rPr>
        <w:t xml:space="preserve">附件2 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  <w14:ligatures w14:val="standardContextual"/>
        </w:rPr>
        <w:t xml:space="preserve"> 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14:ligatures w14:val="standardContextual"/>
        </w:rPr>
        <w:t>入选特色场馆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  <w14:ligatures w14:val="standardContextual"/>
        </w:rPr>
        <w:t>（单位）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14:ligatures w14:val="standardContextual"/>
        </w:rPr>
        <w:t>/特色学校单</w:t>
      </w:r>
      <w:bookmarkEnd w:id="0"/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5159"/>
        <w:gridCol w:w="2064"/>
      </w:tblGrid>
      <w:tr w14:paraId="3EE85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67332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5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17B00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 w:val="24"/>
                <w:szCs w:val="24"/>
              </w:rPr>
              <w:t>选送单位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790DF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sz w:val="24"/>
                <w:szCs w:val="24"/>
              </w:rPr>
              <w:t>单位称号</w:t>
            </w:r>
          </w:p>
        </w:tc>
      </w:tr>
      <w:tr w14:paraId="45028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7361E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FBB0F65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内蒙古科技大学实验学校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E08AC57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01916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5C3D0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B53A94C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呼和浩特铁路局呼和浩特职工子弟第三小学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42CFC4B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53218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052AB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D7116D8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呼和浩特市第一中学分校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BBD3E41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0EE5A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55A4B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4DCEF1A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赤峰市松山区第九中学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B0B0C1B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18CB7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24487">
            <w:pPr>
              <w:widowControl/>
              <w:spacing w:line="360" w:lineRule="auto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ADFA218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鄂尔多斯市东胜区第一小学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43786FE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52AFC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6A099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01E99BF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乌海市第十中学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171786E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12B93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A1F5E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AEDCEFF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内蒙古民族大学化学与材料学院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B306A5E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58E63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D2812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AEC111E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赤峰市松山区第二十一小学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A006B84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5875B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27CF5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FA7EC1F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呼和浩特第十六中学教育集团小学部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4694AE3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667AA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F0120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820B1D9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巴彦淖尔市杭锦后旗晨丰小学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FB920DE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06BE8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A3406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9AEFF44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鄂尔多斯市东胜区福兴小学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1CFB3C4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78E6B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76BE6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1A11E09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呼和浩特市新城区苏虎街实验小学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64AE546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146E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7D4E0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C3781A8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鄂尔多斯市东胜区东方实验小学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9111FDF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02C19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4DA41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0D0842E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通辽市科尔沁区第四中学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312EB36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5B145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DA668">
            <w:pPr>
              <w:widowControl/>
              <w:spacing w:line="360" w:lineRule="auto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8F7B1E2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赤峰学院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25D360B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681FC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AD4F9">
            <w:pPr>
              <w:widowControl/>
              <w:spacing w:line="360" w:lineRule="auto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669A1F8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赤峰二中国际实验小学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FBFFB32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48A02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34E9F">
            <w:pPr>
              <w:widowControl/>
              <w:spacing w:line="360" w:lineRule="auto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BC2574B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赤峰市红山区第八幼儿园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03E6354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7D7E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50891">
            <w:pPr>
              <w:widowControl/>
              <w:spacing w:line="360" w:lineRule="auto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4A86184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内蒙古农业大学附属中学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DD0B6D9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4D929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373E9">
            <w:pPr>
              <w:widowControl/>
              <w:spacing w:line="360" w:lineRule="auto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D38296B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赤峰市阿鲁科尔沁旗天山口小学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8816CB9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1FA98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4AE77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037F98D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赤峰市阿鲁科尔沁旗天山第四小学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7C662A7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7DD09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CE3C2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45784F5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内蒙古工业大学理学院团委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4096F9E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37DDB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56080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760C83B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察哈尔右翼后旗白音察干第一小学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100E974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54035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1ACF5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0AA2339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eastAsia="zh-CN"/>
              </w:rPr>
              <w:t>内蒙古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兴和县第二中学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2F4958C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3D773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DA650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8865D0C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宁城县直属机关第一幼儿园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8320BF6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特色学校</w:t>
            </w:r>
          </w:p>
        </w:tc>
      </w:tr>
      <w:tr w14:paraId="049E9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96466">
            <w:pPr>
              <w:widowControl/>
              <w:spacing w:line="360" w:lineRule="auto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F0290BB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内蒙古科学技术馆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6B2CA9C7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特色场馆</w:t>
            </w:r>
          </w:p>
        </w:tc>
      </w:tr>
      <w:tr w14:paraId="52CFB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18EAA">
            <w:pPr>
              <w:widowControl/>
              <w:spacing w:line="360" w:lineRule="auto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7674D61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包头市科学技术馆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E857140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特色场馆</w:t>
            </w:r>
          </w:p>
        </w:tc>
      </w:tr>
      <w:tr w14:paraId="2960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1B1A7">
            <w:pPr>
              <w:widowControl/>
              <w:spacing w:line="360" w:lineRule="auto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67DCACB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乌兰察布科学技术馆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0E5E703A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特色场馆</w:t>
            </w:r>
          </w:p>
        </w:tc>
      </w:tr>
      <w:tr w14:paraId="1B05B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A0A42">
            <w:pPr>
              <w:widowControl/>
              <w:spacing w:line="360" w:lineRule="auto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5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10AB194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阿拉善盟科学技术馆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00EF68A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特色场馆</w:t>
            </w:r>
          </w:p>
        </w:tc>
      </w:tr>
      <w:tr w14:paraId="479EA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DA1C6">
            <w:pPr>
              <w:widowControl/>
              <w:spacing w:line="360" w:lineRule="auto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5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922D12A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呼伦贝尔市科学技术馆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6D226D4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特色场馆</w:t>
            </w:r>
          </w:p>
        </w:tc>
      </w:tr>
      <w:tr w14:paraId="42149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4BAC6">
            <w:pPr>
              <w:widowControl/>
              <w:spacing w:line="360" w:lineRule="auto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47C0F9A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呼伦贝尔市扎赉诺尔区儿童科技馆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70065E9D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特色场馆</w:t>
            </w:r>
          </w:p>
        </w:tc>
      </w:tr>
      <w:tr w14:paraId="51F61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794BD">
            <w:pPr>
              <w:widowControl/>
              <w:spacing w:line="360" w:lineRule="auto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443E5CA1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中国农业科学院草原研究所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7AAC868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</w:rPr>
              <w:t>特色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</w:p>
        </w:tc>
      </w:tr>
      <w:tr w14:paraId="1E060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64990">
            <w:pPr>
              <w:widowControl/>
              <w:spacing w:line="360" w:lineRule="auto"/>
              <w:jc w:val="center"/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22AA8D12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eastAsia="zh-CN"/>
              </w:rPr>
              <w:t>扎鲁特旗科学技术协会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36D92A44">
            <w:pPr>
              <w:widowControl/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lang w:eastAsia="zh-CN"/>
              </w:rPr>
              <w:t>特色单位</w:t>
            </w:r>
          </w:p>
        </w:tc>
      </w:tr>
    </w:tbl>
    <w:p w14:paraId="5FCB9AF4">
      <w:pPr>
        <w:ind w:right="2244"/>
        <w:rPr>
          <w:rFonts w:hint="eastAsia" w:ascii="CESI仿宋-GB2312" w:hAnsi="CESI仿宋-GB2312" w:eastAsia="CESI仿宋-GB2312" w:cs="CESI仿宋-GB2312"/>
          <w:b/>
          <w:bCs/>
          <w:color w:val="auto"/>
          <w:sz w:val="24"/>
          <w:szCs w:val="24"/>
          <w14:ligatures w14:val="standardContextual"/>
        </w:rPr>
      </w:pPr>
    </w:p>
    <w:p w14:paraId="4E0072A5"/>
    <w:sectPr>
      <w:footerReference r:id="rId3" w:type="default"/>
      <w:pgSz w:w="11906" w:h="16838"/>
      <w:pgMar w:top="1440" w:right="1689" w:bottom="1270" w:left="1689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406B4">
    <w:pPr>
      <w:pStyle w:val="2"/>
      <w:jc w:val="center"/>
    </w:pPr>
    <w:sdt>
      <w:sdtPr>
        <w:id w:val="-348022712"/>
        <w:docPartObj>
          <w:docPartGallery w:val="autotext"/>
        </w:docPartObj>
      </w:sdtPr>
      <w:sdtContent>
        <w:sdt>
          <w:sdtPr>
            <w:id w:val="-1705238520"/>
            <w:docPartObj>
              <w:docPartGallery w:val="autotext"/>
            </w:docPartObj>
          </w:sdtPr>
          <w:sdtContent/>
        </w:sdt>
      </w:sdtContent>
    </w:sdt>
  </w:p>
  <w:p w14:paraId="33181BA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60B73"/>
    <w:rsid w:val="2256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2025-09-05T07:15:00Z</dcterms:created>
  <dc:creator>于明钰</dc:creator>
  <cp:lastModifiedBy>于明钰</cp:lastModifiedBy>
  <dcterms:modified xsi:type="dcterms:W3CDTF">2025-09-05T07:15:48Z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D4E2F213DA2E4274B9C2FC0A1FED397E_11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